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D713E7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A3682A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</w:t>
      </w:r>
      <w:r w:rsidR="00D713E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05</w:t>
      </w:r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F54B0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апреля 2024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D713E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4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Медведёвского</w:t>
      </w:r>
    </w:p>
    <w:p w:rsidR="00564330" w:rsidRPr="00564330" w:rsidRDefault="006666FB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</w:t>
      </w:r>
      <w:r w:rsidR="00F54B07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Медведёвского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 депутатов Медведёвского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Медвед</w:t>
      </w:r>
      <w:r w:rsidR="006666FB">
        <w:rPr>
          <w:rFonts w:ascii="Times New Roman" w:hAnsi="Times New Roman" w:cs="Times New Roman"/>
          <w:sz w:val="28"/>
          <w:szCs w:val="28"/>
        </w:rPr>
        <w:t>ёвского сельского поселения на 2</w:t>
      </w:r>
      <w:r w:rsidR="00F54B07">
        <w:rPr>
          <w:rFonts w:ascii="Times New Roman" w:hAnsi="Times New Roman" w:cs="Times New Roman"/>
          <w:sz w:val="28"/>
          <w:szCs w:val="28"/>
        </w:rPr>
        <w:t xml:space="preserve"> квартал 2024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Контроль за исполнением настоящего решения возложить на Костылеву Е.Ю., председателя Совета депутатов Медведёвского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Медведёвского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4B07">
        <w:rPr>
          <w:rFonts w:ascii="Times New Roman" w:hAnsi="Times New Roman" w:cs="Times New Roman"/>
          <w:sz w:val="24"/>
          <w:szCs w:val="24"/>
        </w:rPr>
        <w:t>05</w:t>
      </w:r>
      <w:r w:rsidR="00B61F9F">
        <w:rPr>
          <w:rFonts w:ascii="Times New Roman" w:hAnsi="Times New Roman" w:cs="Times New Roman"/>
          <w:sz w:val="24"/>
          <w:szCs w:val="24"/>
        </w:rPr>
        <w:t>.04.</w:t>
      </w:r>
      <w:r w:rsidR="00F54B07">
        <w:rPr>
          <w:rFonts w:ascii="Times New Roman" w:hAnsi="Times New Roman" w:cs="Times New Roman"/>
          <w:sz w:val="24"/>
          <w:szCs w:val="24"/>
        </w:rPr>
        <w:t>2024</w:t>
      </w:r>
      <w:r w:rsidR="00863BA1">
        <w:rPr>
          <w:rFonts w:ascii="Times New Roman" w:hAnsi="Times New Roman" w:cs="Times New Roman"/>
          <w:sz w:val="24"/>
          <w:szCs w:val="24"/>
        </w:rPr>
        <w:t xml:space="preserve"> г №</w:t>
      </w:r>
      <w:r w:rsidR="00A3682A">
        <w:rPr>
          <w:rFonts w:ascii="Times New Roman" w:hAnsi="Times New Roman" w:cs="Times New Roman"/>
          <w:sz w:val="24"/>
          <w:szCs w:val="24"/>
        </w:rPr>
        <w:t xml:space="preserve"> </w:t>
      </w:r>
      <w:r w:rsidR="00D713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6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 сельского поселения</w:t>
      </w:r>
    </w:p>
    <w:p w:rsidR="000B4097" w:rsidRDefault="006666FB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</w:t>
      </w:r>
      <w:r w:rsidR="00F54B07">
        <w:rPr>
          <w:rFonts w:ascii="Times New Roman" w:hAnsi="Times New Roman" w:cs="Times New Roman"/>
          <w:b/>
          <w:sz w:val="24"/>
          <w:szCs w:val="24"/>
        </w:rPr>
        <w:t xml:space="preserve"> квартал 2024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111"/>
        <w:gridCol w:w="2250"/>
        <w:gridCol w:w="2393"/>
      </w:tblGrid>
      <w:tr w:rsidR="000B4097" w:rsidTr="000B4097">
        <w:tc>
          <w:tcPr>
            <w:tcW w:w="127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3BA1" w:rsidTr="009F249F">
        <w:trPr>
          <w:cantSplit/>
          <w:trHeight w:val="889"/>
        </w:trPr>
        <w:tc>
          <w:tcPr>
            <w:tcW w:w="1276" w:type="dxa"/>
            <w:vMerge w:val="restart"/>
            <w:textDirection w:val="btLr"/>
          </w:tcPr>
          <w:p w:rsidR="00863BA1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BA1" w:rsidRPr="00DF663B" w:rsidRDefault="00F54B07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2024</w:t>
            </w:r>
            <w:r w:rsidR="00863BA1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F54B07">
              <w:rPr>
                <w:rFonts w:ascii="Times New Roman" w:hAnsi="Times New Roman" w:cs="Times New Roman"/>
                <w:sz w:val="24"/>
                <w:szCs w:val="24"/>
              </w:rPr>
              <w:t>поселения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0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63BA1" w:rsidTr="009F249F">
        <w:trPr>
          <w:cantSplit/>
          <w:trHeight w:val="84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559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Pr="000B4097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709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 сельского поселения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853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r w:rsidR="00F54B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2023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63BA1" w:rsidTr="009F249F">
        <w:trPr>
          <w:cantSplit/>
          <w:trHeight w:val="708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863BA1" w:rsidRPr="00DF663B" w:rsidRDefault="00F54B07" w:rsidP="00D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2023</w:t>
            </w:r>
            <w:r w:rsidR="00863BA1" w:rsidRPr="00DF66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3BA1" w:rsidRPr="00DF663B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A3682A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3682A" w:rsidRPr="000B4097" w:rsidRDefault="00A3682A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682A" w:rsidRPr="00A3682A" w:rsidRDefault="00A3682A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субботника на</w:t>
            </w:r>
          </w:p>
          <w:p w:rsidR="00A3682A" w:rsidRPr="00A3682A" w:rsidRDefault="00A3682A" w:rsidP="00A3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Медведевского сельского поселения</w:t>
            </w:r>
          </w:p>
        </w:tc>
        <w:tc>
          <w:tcPr>
            <w:tcW w:w="2250" w:type="dxa"/>
          </w:tcPr>
          <w:p w:rsidR="00A3682A" w:rsidRDefault="00F31898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3682A" w:rsidRDefault="00F31898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Медведевского сельского поселения за </w:t>
            </w:r>
            <w:r w:rsidR="00F31898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863BA1" w:rsidRPr="00E60D59" w:rsidRDefault="00F31898" w:rsidP="00F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B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63BA1" w:rsidTr="009F249F">
        <w:trPr>
          <w:cantSplit/>
          <w:trHeight w:val="835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 по ремонту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3BA1" w:rsidRDefault="00863BA1" w:rsidP="006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  <w:p w:rsidR="00863BA1" w:rsidRDefault="00863BA1" w:rsidP="006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832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противопожарной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поселения  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53" w:rsidRDefault="00713B53"/>
    <w:sectPr w:rsidR="00713B53" w:rsidSect="007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12543"/>
    <w:rsid w:val="0033434F"/>
    <w:rsid w:val="004E019A"/>
    <w:rsid w:val="00564330"/>
    <w:rsid w:val="006666FB"/>
    <w:rsid w:val="00713B53"/>
    <w:rsid w:val="007C3E37"/>
    <w:rsid w:val="007F50B6"/>
    <w:rsid w:val="00863BA1"/>
    <w:rsid w:val="00892F52"/>
    <w:rsid w:val="009D5D6A"/>
    <w:rsid w:val="009F249F"/>
    <w:rsid w:val="00A3682A"/>
    <w:rsid w:val="00A76B58"/>
    <w:rsid w:val="00AA0D65"/>
    <w:rsid w:val="00B61F9F"/>
    <w:rsid w:val="00CB01C1"/>
    <w:rsid w:val="00D713E7"/>
    <w:rsid w:val="00DF663B"/>
    <w:rsid w:val="00E60D59"/>
    <w:rsid w:val="00F31898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406D"/>
  <w15:docId w15:val="{7E953BD5-5005-42C9-9607-202A13CC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19</cp:revision>
  <cp:lastPrinted>2024-04-04T06:11:00Z</cp:lastPrinted>
  <dcterms:created xsi:type="dcterms:W3CDTF">2021-02-01T10:24:00Z</dcterms:created>
  <dcterms:modified xsi:type="dcterms:W3CDTF">2024-04-05T04:34:00Z</dcterms:modified>
</cp:coreProperties>
</file>